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DA" w:rsidRDefault="006611DA" w:rsidP="006611DA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R O M A N I A</w:t>
      </w:r>
    </w:p>
    <w:p w:rsidR="006611DA" w:rsidRDefault="006611DA" w:rsidP="006611DA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JUDETUL GALATI</w:t>
      </w:r>
      <w:r>
        <w:rPr>
          <w:rFonts w:ascii="Bookman Old Style" w:hAnsi="Bookman Old Style"/>
          <w:lang w:val="en-US"/>
        </w:rPr>
        <w:br/>
        <w:t>COMUNA FOLTESTI</w:t>
      </w:r>
    </w:p>
    <w:p w:rsidR="006611DA" w:rsidRDefault="006611DA" w:rsidP="006611DA">
      <w:pPr>
        <w:rPr>
          <w:rFonts w:ascii="Bookman Old Style" w:hAnsi="Bookman Old Style"/>
          <w:lang w:val="en-US"/>
        </w:rPr>
      </w:pPr>
    </w:p>
    <w:p w:rsidR="006611DA" w:rsidRDefault="006611DA" w:rsidP="006611DA">
      <w:pPr>
        <w:jc w:val="center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Lista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functiilor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publice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contractuale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platite</w:t>
      </w:r>
      <w:proofErr w:type="spellEnd"/>
      <w:r>
        <w:rPr>
          <w:rFonts w:ascii="Bookman Old Style" w:hAnsi="Bookman Old Style"/>
          <w:lang w:val="en-US"/>
        </w:rPr>
        <w:t xml:space="preserve"> din </w:t>
      </w:r>
      <w:proofErr w:type="spellStart"/>
      <w:r>
        <w:rPr>
          <w:rFonts w:ascii="Bookman Old Style" w:hAnsi="Bookman Old Style"/>
          <w:lang w:val="en-US"/>
        </w:rPr>
        <w:t>fonduri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publice</w:t>
      </w:r>
      <w:proofErr w:type="spellEnd"/>
    </w:p>
    <w:p w:rsidR="006611DA" w:rsidRDefault="006611DA" w:rsidP="006611DA">
      <w:pPr>
        <w:jc w:val="center"/>
        <w:rPr>
          <w:rFonts w:ascii="Bookman Old Style" w:hAnsi="Bookman Old Style"/>
          <w:lang w:val="en-US"/>
        </w:rPr>
      </w:pPr>
      <w:proofErr w:type="gramStart"/>
      <w:r>
        <w:rPr>
          <w:rFonts w:ascii="Bookman Old Style" w:hAnsi="Bookman Old Style"/>
          <w:lang w:val="en-US"/>
        </w:rPr>
        <w:t>conform</w:t>
      </w:r>
      <w:proofErr w:type="gram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Legii</w:t>
      </w:r>
      <w:proofErr w:type="spellEnd"/>
      <w:r>
        <w:rPr>
          <w:rFonts w:ascii="Bookman Old Style" w:hAnsi="Bookman Old Style"/>
          <w:lang w:val="en-US"/>
        </w:rPr>
        <w:t xml:space="preserve"> nr. 153/2017, la 31.03.2019</w:t>
      </w:r>
    </w:p>
    <w:p w:rsidR="006611DA" w:rsidRDefault="006611DA" w:rsidP="006611DA">
      <w:pPr>
        <w:rPr>
          <w:rFonts w:ascii="Bookman Old Style" w:hAnsi="Bookman Old Style"/>
          <w:lang w:val="en-US"/>
        </w:rPr>
      </w:pPr>
    </w:p>
    <w:tbl>
      <w:tblPr>
        <w:tblStyle w:val="TableGrid"/>
        <w:tblW w:w="13187" w:type="dxa"/>
        <w:tblLook w:val="04A0"/>
      </w:tblPr>
      <w:tblGrid>
        <w:gridCol w:w="582"/>
        <w:gridCol w:w="2092"/>
        <w:gridCol w:w="1965"/>
        <w:gridCol w:w="1691"/>
        <w:gridCol w:w="1669"/>
        <w:gridCol w:w="3359"/>
        <w:gridCol w:w="1818"/>
        <w:gridCol w:w="11"/>
      </w:tblGrid>
      <w:tr w:rsidR="002D063A" w:rsidTr="002D063A">
        <w:trPr>
          <w:gridAfter w:val="1"/>
          <w:wAfter w:w="11" w:type="dxa"/>
          <w:trHeight w:val="795"/>
        </w:trPr>
        <w:tc>
          <w:tcPr>
            <w:tcW w:w="582" w:type="dxa"/>
            <w:vMerge w:val="restart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Nr.</w:t>
            </w:r>
          </w:p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lang w:val="en-US"/>
              </w:rPr>
              <w:t>crt</w:t>
            </w:r>
            <w:proofErr w:type="spellEnd"/>
            <w:proofErr w:type="gramEnd"/>
            <w:r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092" w:type="dxa"/>
            <w:vMerge w:val="restart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Functia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</w:p>
        </w:tc>
        <w:tc>
          <w:tcPr>
            <w:tcW w:w="1965" w:type="dxa"/>
            <w:vMerge w:val="restart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Salariul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de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baza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indemnizatia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lunara</w:t>
            </w:r>
            <w:proofErr w:type="spellEnd"/>
          </w:p>
          <w:tbl>
            <w:tblPr>
              <w:tblStyle w:val="TableGrid"/>
              <w:tblW w:w="0" w:type="auto"/>
              <w:tblLook w:val="04A0"/>
            </w:tblPr>
            <w:tblGrid>
              <w:gridCol w:w="1739"/>
            </w:tblGrid>
            <w:tr w:rsidR="002D063A" w:rsidTr="006738F9">
              <w:tc>
                <w:tcPr>
                  <w:tcW w:w="1749" w:type="dxa"/>
                </w:tcPr>
                <w:p w:rsidR="002D063A" w:rsidRDefault="002D063A" w:rsidP="006738F9">
                  <w:pPr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  <w:r w:rsidRPr="008D4757">
                    <w:rPr>
                      <w:rFonts w:ascii="Bookman Old Style" w:hAnsi="Bookman Old Style"/>
                      <w:lang w:val="en-US"/>
                    </w:rPr>
                    <w:t>(lei)</w:t>
                  </w:r>
                </w:p>
              </w:tc>
            </w:tr>
          </w:tbl>
          <w:p w:rsidR="002D063A" w:rsidRDefault="002D063A" w:rsidP="006738F9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Valaoarea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bruta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a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sporurilor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compensatii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adaosuri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prime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premii</w:t>
            </w:r>
            <w:proofErr w:type="spellEnd"/>
          </w:p>
        </w:tc>
        <w:tc>
          <w:tcPr>
            <w:tcW w:w="3359" w:type="dxa"/>
            <w:vMerge w:val="restart"/>
            <w:tcBorders>
              <w:right w:val="single" w:sz="4" w:space="0" w:color="auto"/>
            </w:tcBorders>
          </w:tcPr>
          <w:p w:rsidR="002D063A" w:rsidRDefault="00C448E3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Valoarea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vo</w:t>
            </w:r>
            <w:r w:rsidR="002D063A">
              <w:rPr>
                <w:rFonts w:ascii="Bookman Old Style" w:hAnsi="Bookman Old Style"/>
                <w:lang w:val="en-US"/>
              </w:rPr>
              <w:t>ucherelor</w:t>
            </w:r>
            <w:proofErr w:type="spellEnd"/>
            <w:r w:rsidR="002D063A">
              <w:rPr>
                <w:rFonts w:ascii="Bookman Old Style" w:hAnsi="Bookman Old Style"/>
                <w:lang w:val="en-US"/>
              </w:rPr>
              <w:t xml:space="preserve"> de vacant</w:t>
            </w:r>
          </w:p>
          <w:p w:rsidR="002D063A" w:rsidRDefault="002D063A" w:rsidP="006738F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(lei)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</w:tcPr>
          <w:p w:rsidR="002D063A" w:rsidRDefault="002D063A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Indemnizatie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hrana</w:t>
            </w:r>
            <w:proofErr w:type="spellEnd"/>
          </w:p>
          <w:p w:rsidR="002D063A" w:rsidRDefault="002D063A" w:rsidP="002D063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(lei)</w:t>
            </w:r>
          </w:p>
        </w:tc>
      </w:tr>
      <w:tr w:rsidR="002D063A" w:rsidTr="002D063A">
        <w:trPr>
          <w:gridAfter w:val="1"/>
          <w:wAfter w:w="11" w:type="dxa"/>
          <w:trHeight w:val="240"/>
        </w:trPr>
        <w:tc>
          <w:tcPr>
            <w:tcW w:w="582" w:type="dxa"/>
            <w:vMerge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92" w:type="dxa"/>
            <w:vMerge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65" w:type="dxa"/>
            <w:vMerge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suma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(lei)</w:t>
            </w:r>
          </w:p>
        </w:tc>
        <w:tc>
          <w:tcPr>
            <w:tcW w:w="3359" w:type="dxa"/>
            <w:vMerge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Primar</w:t>
            </w:r>
            <w:proofErr w:type="spellEnd"/>
          </w:p>
        </w:tc>
        <w:tc>
          <w:tcPr>
            <w:tcW w:w="1965" w:type="dxa"/>
          </w:tcPr>
          <w:p w:rsidR="002D063A" w:rsidRPr="005726E4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9360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25%  (art.16 Lg.153/2017)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2340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Viceprimar</w:t>
            </w:r>
            <w:proofErr w:type="spellEnd"/>
          </w:p>
        </w:tc>
        <w:tc>
          <w:tcPr>
            <w:tcW w:w="1965" w:type="dxa"/>
          </w:tcPr>
          <w:p w:rsidR="002D063A" w:rsidRPr="005726E4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7280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Secretar</w:t>
            </w:r>
            <w:proofErr w:type="spellEnd"/>
          </w:p>
        </w:tc>
        <w:tc>
          <w:tcPr>
            <w:tcW w:w="1965" w:type="dxa"/>
          </w:tcPr>
          <w:p w:rsidR="002D063A" w:rsidRPr="005726E4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6885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Contabil</w:t>
            </w:r>
            <w:proofErr w:type="spellEnd"/>
          </w:p>
        </w:tc>
        <w:tc>
          <w:tcPr>
            <w:tcW w:w="1965" w:type="dxa"/>
          </w:tcPr>
          <w:p w:rsidR="002D063A" w:rsidRPr="005726E4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5782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10% (art.15 Lg.153/2017)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578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Pr="002C79D1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Pr="002C79D1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Agricol</w:t>
            </w:r>
            <w:proofErr w:type="spellEnd"/>
          </w:p>
        </w:tc>
        <w:tc>
          <w:tcPr>
            <w:tcW w:w="1965" w:type="dxa"/>
          </w:tcPr>
          <w:p w:rsidR="002D063A" w:rsidRPr="005726E4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5782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As. Social</w:t>
            </w:r>
          </w:p>
        </w:tc>
        <w:tc>
          <w:tcPr>
            <w:tcW w:w="1965" w:type="dxa"/>
          </w:tcPr>
          <w:p w:rsidR="002D063A" w:rsidRPr="005726E4" w:rsidRDefault="00450AC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5782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7.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Ag.fiscal</w:t>
            </w:r>
            <w:proofErr w:type="spellEnd"/>
          </w:p>
        </w:tc>
        <w:tc>
          <w:tcPr>
            <w:tcW w:w="1965" w:type="dxa"/>
          </w:tcPr>
          <w:p w:rsidR="002D063A" w:rsidRPr="005726E4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5658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8.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Casier</w:t>
            </w:r>
            <w:proofErr w:type="spellEnd"/>
          </w:p>
        </w:tc>
        <w:tc>
          <w:tcPr>
            <w:tcW w:w="1965" w:type="dxa"/>
          </w:tcPr>
          <w:p w:rsidR="002D063A" w:rsidRPr="005726E4" w:rsidRDefault="00055638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5782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2D063A" w:rsidTr="002D063A">
        <w:trPr>
          <w:gridAfter w:val="1"/>
          <w:wAfter w:w="11" w:type="dxa"/>
        </w:trPr>
        <w:tc>
          <w:tcPr>
            <w:tcW w:w="58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9.</w:t>
            </w:r>
          </w:p>
        </w:tc>
        <w:tc>
          <w:tcPr>
            <w:tcW w:w="2092" w:type="dxa"/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Consilier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achizitii</w:t>
            </w:r>
            <w:proofErr w:type="spellEnd"/>
          </w:p>
        </w:tc>
        <w:tc>
          <w:tcPr>
            <w:tcW w:w="1965" w:type="dxa"/>
          </w:tcPr>
          <w:p w:rsidR="002D063A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3099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2D063A" w:rsidRDefault="002D063A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D063A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Sef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SVSU</w:t>
            </w:r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7C04C2">
              <w:rPr>
                <w:rFonts w:ascii="Bookman Old Style" w:hAnsi="Bookman Old Style"/>
                <w:lang w:val="en-US"/>
              </w:rPr>
              <w:t>725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Bibliotecar</w:t>
            </w:r>
            <w:proofErr w:type="spellEnd"/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7C04C2">
              <w:rPr>
                <w:rFonts w:ascii="Bookman Old Style" w:hAnsi="Bookman Old Style"/>
                <w:lang w:val="en-US"/>
              </w:rPr>
              <w:t>960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Mediator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sanitar</w:t>
            </w:r>
            <w:proofErr w:type="spellEnd"/>
          </w:p>
        </w:tc>
        <w:tc>
          <w:tcPr>
            <w:tcW w:w="1965" w:type="dxa"/>
          </w:tcPr>
          <w:p w:rsidR="00B32DF6" w:rsidRPr="005726E4" w:rsidRDefault="00EC6BDC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2358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13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Sofer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microbuz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scolar</w:t>
            </w:r>
            <w:proofErr w:type="spellEnd"/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995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Sofer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salubrizare</w:t>
            </w:r>
            <w:proofErr w:type="spellEnd"/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808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829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16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829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17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704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18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Guard</w:t>
            </w:r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579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19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Muncitor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instalator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sat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Stoicani</w:t>
            </w:r>
            <w:proofErr w:type="spellEnd"/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829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20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Muncitor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instalator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sat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Foltesti</w:t>
            </w:r>
            <w:proofErr w:type="spellEnd"/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965" w:type="dxa"/>
          </w:tcPr>
          <w:p w:rsidR="00B32DF6" w:rsidRPr="005726E4" w:rsidRDefault="00B32DF6" w:rsidP="006738F9">
            <w:pPr>
              <w:rPr>
                <w:rFonts w:ascii="Bookman Old Style" w:hAnsi="Bookman Old Style"/>
                <w:lang w:val="en-US"/>
              </w:rPr>
            </w:pPr>
            <w:r w:rsidRPr="005726E4">
              <w:rPr>
                <w:rFonts w:ascii="Bookman Old Style" w:hAnsi="Bookman Old Style"/>
                <w:lang w:val="en-US"/>
              </w:rPr>
              <w:t>2</w:t>
            </w:r>
            <w:r w:rsidR="00EC6BDC">
              <w:rPr>
                <w:rFonts w:ascii="Bookman Old Style" w:hAnsi="Bookman Old Style"/>
                <w:lang w:val="en-US"/>
              </w:rPr>
              <w:t>829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29" w:type="dxa"/>
            <w:gridSpan w:val="2"/>
          </w:tcPr>
          <w:p w:rsidR="00B32DF6" w:rsidRDefault="000F47DB">
            <w:pPr>
              <w:spacing w:after="200"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(FL)</w:t>
            </w:r>
          </w:p>
        </w:tc>
        <w:tc>
          <w:tcPr>
            <w:tcW w:w="1965" w:type="dxa"/>
          </w:tcPr>
          <w:p w:rsidR="00B32DF6" w:rsidRPr="005726E4" w:rsidRDefault="00EC6BDC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2080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22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(SI)</w:t>
            </w:r>
          </w:p>
        </w:tc>
        <w:tc>
          <w:tcPr>
            <w:tcW w:w="1965" w:type="dxa"/>
          </w:tcPr>
          <w:p w:rsidR="00B32DF6" w:rsidRPr="005726E4" w:rsidRDefault="00EC6BDC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2176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(BJ)</w:t>
            </w:r>
          </w:p>
        </w:tc>
        <w:tc>
          <w:tcPr>
            <w:tcW w:w="1965" w:type="dxa"/>
          </w:tcPr>
          <w:p w:rsidR="00B32DF6" w:rsidRPr="005726E4" w:rsidRDefault="00EC6BDC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2140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24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(MA)</w:t>
            </w:r>
          </w:p>
        </w:tc>
        <w:tc>
          <w:tcPr>
            <w:tcW w:w="1965" w:type="dxa"/>
          </w:tcPr>
          <w:p w:rsidR="00B32DF6" w:rsidRPr="005726E4" w:rsidRDefault="00EC6BDC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2176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(RM)</w:t>
            </w:r>
          </w:p>
        </w:tc>
        <w:tc>
          <w:tcPr>
            <w:tcW w:w="1965" w:type="dxa"/>
          </w:tcPr>
          <w:p w:rsidR="00B32DF6" w:rsidRPr="005726E4" w:rsidRDefault="00EC6BDC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2140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26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</w:t>
            </w:r>
            <w:r>
              <w:rPr>
                <w:rFonts w:ascii="Bookman Old Style" w:hAnsi="Bookman Old Style"/>
                <w:lang w:val="en-US"/>
              </w:rPr>
              <w:lastRenderedPageBreak/>
              <w:t xml:space="preserve">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(OI)</w:t>
            </w:r>
          </w:p>
        </w:tc>
        <w:tc>
          <w:tcPr>
            <w:tcW w:w="1965" w:type="dxa"/>
          </w:tcPr>
          <w:p w:rsidR="00B32DF6" w:rsidRPr="005726E4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2080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27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(MI)</w:t>
            </w:r>
          </w:p>
        </w:tc>
        <w:tc>
          <w:tcPr>
            <w:tcW w:w="1965" w:type="dxa"/>
          </w:tcPr>
          <w:p w:rsidR="00B32DF6" w:rsidRPr="005726E4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2140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B32DF6" w:rsidTr="002D063A">
        <w:trPr>
          <w:gridAfter w:val="1"/>
          <w:wAfter w:w="11" w:type="dxa"/>
        </w:trPr>
        <w:tc>
          <w:tcPr>
            <w:tcW w:w="58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28</w:t>
            </w:r>
          </w:p>
        </w:tc>
        <w:tc>
          <w:tcPr>
            <w:tcW w:w="2092" w:type="dxa"/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</w:p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(IRM)</w:t>
            </w:r>
          </w:p>
        </w:tc>
        <w:tc>
          <w:tcPr>
            <w:tcW w:w="1965" w:type="dxa"/>
          </w:tcPr>
          <w:p w:rsidR="00B32DF6" w:rsidRPr="005726E4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2080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B32DF6" w:rsidRDefault="00B32DF6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B32DF6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  <w:tr w:rsidR="000F47DB" w:rsidTr="002D063A">
        <w:trPr>
          <w:gridAfter w:val="1"/>
          <w:wAfter w:w="11" w:type="dxa"/>
        </w:trPr>
        <w:tc>
          <w:tcPr>
            <w:tcW w:w="582" w:type="dxa"/>
          </w:tcPr>
          <w:p w:rsidR="000F47DB" w:rsidRDefault="005B0399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29</w:t>
            </w:r>
          </w:p>
        </w:tc>
        <w:tc>
          <w:tcPr>
            <w:tcW w:w="2092" w:type="dxa"/>
          </w:tcPr>
          <w:p w:rsidR="000F47DB" w:rsidRDefault="000F47DB" w:rsidP="006738F9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(FE)</w:t>
            </w:r>
          </w:p>
        </w:tc>
        <w:tc>
          <w:tcPr>
            <w:tcW w:w="1965" w:type="dxa"/>
          </w:tcPr>
          <w:p w:rsidR="000F47DB" w:rsidRPr="005726E4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2080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0F47DB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0F47DB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</w:tcPr>
          <w:p w:rsidR="000F47DB" w:rsidRDefault="000F47DB" w:rsidP="006738F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0F47DB" w:rsidRDefault="000F47DB" w:rsidP="002D063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347</w:t>
            </w:r>
          </w:p>
        </w:tc>
      </w:tr>
    </w:tbl>
    <w:p w:rsidR="00696D96" w:rsidRPr="006611DA" w:rsidRDefault="00696D96" w:rsidP="006611DA"/>
    <w:sectPr w:rsidR="00696D96" w:rsidRPr="006611DA" w:rsidSect="00B177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1DA"/>
    <w:rsid w:val="00055638"/>
    <w:rsid w:val="000F47DB"/>
    <w:rsid w:val="002D063A"/>
    <w:rsid w:val="00450ACB"/>
    <w:rsid w:val="005B0399"/>
    <w:rsid w:val="006611DA"/>
    <w:rsid w:val="00696D96"/>
    <w:rsid w:val="007C04C2"/>
    <w:rsid w:val="00883ECB"/>
    <w:rsid w:val="00B32DF6"/>
    <w:rsid w:val="00C448E3"/>
    <w:rsid w:val="00CC2DB6"/>
    <w:rsid w:val="00E33192"/>
    <w:rsid w:val="00EC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2019-04-02T07:00:00Z</cp:lastPrinted>
  <dcterms:created xsi:type="dcterms:W3CDTF">2019-04-02T06:29:00Z</dcterms:created>
  <dcterms:modified xsi:type="dcterms:W3CDTF">2019-04-02T07:32:00Z</dcterms:modified>
</cp:coreProperties>
</file>